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97" w:rsidRDefault="00747397" w:rsidP="00747397">
      <w:pPr>
        <w:jc w:val="center"/>
        <w:rPr>
          <w:sz w:val="28"/>
          <w:szCs w:val="28"/>
        </w:rPr>
      </w:pPr>
      <w:r>
        <w:rPr>
          <w:sz w:val="28"/>
          <w:szCs w:val="28"/>
        </w:rPr>
        <w:t>БИБЛИТЕЧНИ  СЪБИТИЯ- 202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Г.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12.01- Витрина по повод 145 г. от рождението на Джек Лондон-49 д.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08.02- Литературно четене по повод 155 години от рождението на Дядо Благо-Стоян Русев-автор на детски стихове и гатанки, презентация за живота и творчеството му с деца от 2а кл.на ОУ,,В.Левски” гр. Чирпан-17 деца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18.02- Витрина с книги за Васил Левски-27 души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19.02- Презентация ,,С името на Левски” по повод отбелязване на гибелта му с деца от НУ,,Климент Охридски”-24 деца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23.02- Прожекция на филма ,,Бременските музиканти” и образователна игра с героите с деца от 2 кл. На ОУ,,В.Левски” по повод 235 г. от рождението на Вилхелм Грим-15 деца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24.02- Прожекция на филма ,,Блеменските музиканти” и образователна игра с героите с деца от 1 кл. На СУ,,П.К.Яворов” по повод 235 г. от рождението на Вилхелм Грим—21 деца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08.03- Витрина по повод 8 март-книги със стихове за майката и книги от жени за жени-52 души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21.03-Витрина по повод Международния ден на поезията-31 д.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21.03- Литературно четене на части от ,,Рибния буквар” и витрина с написани от деца поучения от него –деца от СУ,,П.К.Яворов” по повод 150 г. от смъртта на Петър Берон-17 деца от у-щето, 39 души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01.04- Витрина ,,Български писатели-хумористи” по повод Ден на хумора-10 души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20.04- Документална фото изложба-,,Жените в Априлското въстание” по повод 145 години от неговото избухване-37 души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23.04-Витрина с книги на Шекспир, Сервантес и други класици по повод Международен ден на книгата и авторското право-34 души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01.06- Витрина с детски книги по повод Ден на детето-45 души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02.06- Витрина по повод 145 години от смъртта на Ботев-44  души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22.06- Витрина с книги за билките за Еньовден-44 души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18.07-Витрина с книги за Левски-37 души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11.08- Изложба на рисунки с ястия и рецепти от книги на деца участници в конкурса ,,За четенето или как да пържим завистливите езици”-61 души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06.09-Витрина с книги и фотографии по повод Съединението-33 д.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14.09- Изложба и витрина  по повод 700 г. от смъртта на Данте-63 д.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20.09- Фотоизложба с документални снимки по повод Световния ден на мира-46 души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22.09- Витрина с книги по повод 100 г. от смъртта на Иван Вазов-44 д.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06.10- Документална изложба по повод 140 г. от рождението на Димитър Подвързачов-62 души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15.10- Витрина с книги по повод 140 г. от рождението на П.Г.Удхаус-71 души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01.11- Документална фото изложба по повод Ден на будителите-,,1135 години от началото на разпространението на славянската писменост от учениците на Кирил и Методий”-48 души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11.11- Витрина с книги на Ф.Достоевски по повод 200 г. от неговото рождение-57 души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03.12- Изработване и експониране на колаж по повод 100 години от рождението на Димитър Данаилов-45 души</w:t>
      </w:r>
    </w:p>
    <w:p w:rsidR="00747397" w:rsidRDefault="00747397" w:rsidP="0074739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19.12- Витрина с книги на Петър Димков по повод 135 години от неговото рождение-41 души</w:t>
      </w:r>
    </w:p>
    <w:p w:rsidR="00747397" w:rsidRDefault="00747397" w:rsidP="00747397">
      <w:pPr>
        <w:ind w:left="360"/>
        <w:jc w:val="both"/>
        <w:rPr>
          <w:sz w:val="28"/>
          <w:szCs w:val="28"/>
        </w:rPr>
      </w:pPr>
    </w:p>
    <w:p w:rsidR="00747397" w:rsidRDefault="00747397" w:rsidP="0074739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Общо посетители на библиотечните събития-1097 души</w:t>
      </w:r>
    </w:p>
    <w:p w:rsidR="00747397" w:rsidRDefault="00747397" w:rsidP="00747397">
      <w:pPr>
        <w:jc w:val="center"/>
        <w:rPr>
          <w:sz w:val="28"/>
          <w:szCs w:val="28"/>
        </w:rPr>
      </w:pPr>
      <w:r>
        <w:rPr>
          <w:sz w:val="28"/>
          <w:szCs w:val="28"/>
        </w:rPr>
        <w:t>ВЪТРЕШНИ  СЪБИТИЯ-202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Г.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01.03- Изложба с ръчно изработени мартеници и декорации-34 д.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02.03- Творческо ателие-мартеници и рисунки за Баба Марта -7 деца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05.03- Изложба посветена на стенописите на Георги Данчов в Казанлъшкия манастир-150 години от тяхното създаване-52 души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20.03- Литературна работилница за съставяне на приказки с деца от 3а кл.-18 деца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25.03- Презентация  по повод 131 години от рождението на Чудомир с деца от ОУ,,В.Левски”-19 деца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29.04- Изложба ,,Великденска декорация”- 42 души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17.05- Кулинарна работилница с деца от 1 кл. На СУ,,П.К.Яворов” ,,Сладки букви” по повод 24 май-21 деца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19.06- Организиране на концерт на Сдружение Китара-Пловдив и деца от групата по китара към нашето читалище в къща музей Яворов-45 души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14.06- Кулинарна работилница с деца от 2 кл. На ОУ,,В.Левски”-приготвяне на ястия от книги- 20 деца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25.06- Участие във Фестивал на лавандулата- фото изложба на клуба по фотография ,,Лавандулови импресии” и участие в базар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26.06- Участие във Фестивал на лаваднулата- клуб Кулинар в кулинарна изложба и участие в базар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28.06- Прожекция на анимационната поредица ,,Тримата глупаци” по повод 92 години от рождението на Доньо Донев-15 души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27.07- Участие в изложба па павод 175 години от рождението на Георги Данчов в изложбената зала – фотографии на негови стенописи в църкви в региона-32 души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19.08- Фотоизложба на клуб по фотография по повод Световния ден на фотографията-43 души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15.09- Прожекция на филми по Агата Кристи във Воене клуб Чирпан по повод годишнина от нейното рождение-22 души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27.09- Презентация ,,100 НТО” за деца от ОУ,,В.Левски” по повод Международния ден на туризма-21 деца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05.10- Архитектурна работилница с деца по повод Световния ден на архитекта-6 деца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13.10- Кулинарна работилница по повод Международния ден на хляба с деца от 7 кл. На ОУ,,В.Левски”-12 деца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14.10- Литературно четене и творческо писане по повод първото издаване на книгата ,,Мечо Пух” с деца от 5 кл. На ОУ,,В.Левски”- ,,Мъдрите мисли на Мечо Пух”-13 деца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18.10- Прожекция на документален филм за Николай Павлович по повод Ден на художника с деца от ОУ,,В.Левски”-18 деца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25.10- Кулинарна работилница по повод Международния ден на пастата-7 души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28.10- ,,Моят любим анимационен герой”-творческо ателие с деца по повод Световния ден на анимацията-12 деца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17.11- Кулинарна работилница ,,Рецептите на Петко Славейков” по повод годишнина от неговото рождение-8 души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19.11- Изложба със скулптури на Иван Желевски по повод годишнина от смъртта му -68 души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24.11- Изложба с репродукции на Цанко Лавренов по повод 125 години от неговото рождение-36 души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01.12- Участие на Арт клуб в Коледен базар организиран от Община Чирпан-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01.12- Участие на Вокална група ,,Петолиние” в Коледно тържество на Община Чирпан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03.12- Отпечатване на юбилейна стихосбирка на Димитър Данаилов по повод 100 години от неговото рождение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06.12- Кулинарна работилница за Никулден- организатор клуб Кулинар-7 души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07.12- Отбелязване на 130 години от рождението на Васил Гендов- он лайн прожекция- 335 достигнати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13.12- Коледна изложба с декорации на Арт клуб- 98 души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15.12- Чаена работилница по повод Световния ден на чая-7 души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18.12- Коледен концерт на Музикална студия- клас по китара, класове по пиано и вокална група в залата на читалището-64 души</w:t>
      </w:r>
    </w:p>
    <w:p w:rsidR="00747397" w:rsidRDefault="00747397" w:rsidP="0074739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20.12- Коледна кулинарна работилница-7 души</w:t>
      </w:r>
    </w:p>
    <w:p w:rsidR="00747397" w:rsidRDefault="00747397" w:rsidP="00747397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1-23.12- Коледни фото сесии на клуб по фотография-54</w:t>
      </w:r>
    </w:p>
    <w:p w:rsidR="00747397" w:rsidRPr="00747397" w:rsidRDefault="00747397" w:rsidP="00747397">
      <w:pPr>
        <w:ind w:left="360"/>
        <w:jc w:val="both"/>
        <w:rPr>
          <w:sz w:val="28"/>
          <w:szCs w:val="28"/>
          <w:lang w:val="en-US"/>
        </w:rPr>
      </w:pPr>
    </w:p>
    <w:p w:rsidR="00747397" w:rsidRDefault="00747397" w:rsidP="00747397">
      <w:pPr>
        <w:jc w:val="center"/>
        <w:rPr>
          <w:sz w:val="28"/>
          <w:szCs w:val="28"/>
        </w:rPr>
      </w:pPr>
      <w:r>
        <w:rPr>
          <w:sz w:val="28"/>
          <w:szCs w:val="28"/>
        </w:rPr>
        <w:t>ВЪНШНИ  СЪБИТИЯ- 202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Г.</w:t>
      </w:r>
    </w:p>
    <w:p w:rsidR="00747397" w:rsidRDefault="00747397" w:rsidP="007473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19.01- Участие на деца от Арт клуб в Национален конкурс за рисунка ,,Райна Княгиня” в Смолян</w:t>
      </w:r>
    </w:p>
    <w:p w:rsidR="00747397" w:rsidRDefault="00747397" w:rsidP="007473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26.01- Участие на деца от Арт клуб в Национален конкурс за рисунка ,,Трифон Зарезан” в Сунгурларе</w:t>
      </w:r>
    </w:p>
    <w:p w:rsidR="00747397" w:rsidRDefault="00747397" w:rsidP="007473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08.05- Участие на клуб по колоездене в Национално състезание ,,Асеновградски баири”</w:t>
      </w:r>
    </w:p>
    <w:p w:rsidR="00747397" w:rsidRDefault="00747397" w:rsidP="007473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15-16.05- Участие на клуб по колоездене в Национално състезание ,,Спици и бодли” в Казанлък</w:t>
      </w:r>
    </w:p>
    <w:p w:rsidR="00747397" w:rsidRDefault="00747397" w:rsidP="007473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16.05- Участие на клуб Ларп мания в Национален ларп на х. Бачо Киро</w:t>
      </w:r>
    </w:p>
    <w:p w:rsidR="00747397" w:rsidRDefault="00747397" w:rsidP="007473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3-5.06-Участие на клуб Кулинар в Национален фестивал ,,На върха” на Боровец</w:t>
      </w:r>
    </w:p>
    <w:p w:rsidR="00747397" w:rsidRDefault="00747397" w:rsidP="007473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4-6.06- Участие на клуб по колоездене в Национално състезание ,,Байканджии” в Априлци</w:t>
      </w:r>
    </w:p>
    <w:p w:rsidR="00747397" w:rsidRDefault="00747397" w:rsidP="007473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12-13.06- Участие на клуб Кулинар в Международен староселски събор за автентичен фолклор и кулинария –общ. Тутракан</w:t>
      </w:r>
    </w:p>
    <w:p w:rsidR="00747397" w:rsidRDefault="00747397" w:rsidP="007473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12-13.06- Участие в представяне на тракийски носии в Староселски събор в общ. Тутракан</w:t>
      </w:r>
    </w:p>
    <w:p w:rsidR="00747397" w:rsidRDefault="00747397" w:rsidP="007473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19.06- Участие на клуб по колоездене в Национално състезание ,,Витоша 100 „</w:t>
      </w:r>
    </w:p>
    <w:p w:rsidR="00747397" w:rsidRDefault="00747397" w:rsidP="007473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19.06- Участие на група ,,Транс рок” в концерт в КДК ,,Муза” в Димитровград</w:t>
      </w:r>
    </w:p>
    <w:p w:rsidR="00747397" w:rsidRDefault="00747397" w:rsidP="007473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2-3-4.07- Участие с фото изложба в Национален фестивал на лаваднулата в Генерал Тошево</w:t>
      </w:r>
    </w:p>
    <w:p w:rsidR="00747397" w:rsidRDefault="00747397" w:rsidP="007473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2-3-4.07- Участие на Арт клуб в Национален фестивал на лавандулата в Генерал Тошево</w:t>
      </w:r>
    </w:p>
    <w:p w:rsidR="00747397" w:rsidRDefault="00747397" w:rsidP="007473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15.10- Концерт на група ,,Транс рок” в КДК,,Муза” Димитровград</w:t>
      </w:r>
    </w:p>
    <w:p w:rsidR="00747397" w:rsidRPr="0039135D" w:rsidRDefault="00747397" w:rsidP="0074739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29.12- Участие на Арт клуб в Национален фестивал ,,От Игнажден до Коледа” в категория ,,Сувенири”</w:t>
      </w:r>
    </w:p>
    <w:p w:rsidR="004C4603" w:rsidRDefault="00747397" w:rsidP="00747397">
      <w:pPr>
        <w:tabs>
          <w:tab w:val="left" w:pos="6465"/>
        </w:tabs>
        <w:rPr>
          <w:lang w:val="en-US"/>
        </w:rPr>
      </w:pPr>
      <w:r>
        <w:tab/>
      </w:r>
    </w:p>
    <w:p w:rsidR="00747397" w:rsidRDefault="00747397" w:rsidP="00747397">
      <w:pPr>
        <w:jc w:val="center"/>
        <w:rPr>
          <w:sz w:val="28"/>
          <w:szCs w:val="28"/>
        </w:rPr>
      </w:pPr>
      <w:r>
        <w:rPr>
          <w:sz w:val="28"/>
          <w:szCs w:val="28"/>
        </w:rPr>
        <w:t>ВЪТРЕШНИ  СЪБИТИЯ-202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Г.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01.03- Изложба с ръчно изработени мартеници и декорации-34 д.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02.03- Творческо ателие-мартеници и рисунки за Баба Марта -7 деца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05.03- Изложба посветена на стенописите на Георги Данчов в Казанлъшкия манастир-150 години от тяхното създаване-52 души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20.03- Литературна работилница за съставяне на приказки с деца от 3а кл.-18 деца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25.03- Презентация  по повод 131 години от рождението на Чудомир с деца от ОУ,,В.Левски”-19 деца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29.04- Изложба ,,Великденска декорация”- 42 души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17.05- Кулинарна работилница с деца от 1 кл. На СУ,,П.К.Яворов” ,,Сладки букви” по повод 24 май-21 деца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19.06- Организиране на концерт на Сдружение Китара-Пловдив и деца от групата по китара към нашето читалище в къща музей Яворов-45 души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14.06- Кулинарна работилница с деца от 2 кл. На ОУ,,В.Левски”-приготвяне на ястия от книги- 20 деца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25.06- Участие във Фестивал на лавандулата- фото изложба на клуба по фотография ,,Лавандулови импресии” и участие в базар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26.06- Участие във Фестивал на лаваднулата- клуб Кулинар в кулинарна изложба и участие в базар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28.06- Прожекция на анимационната поредица ,,Тримата глупаци” по повод 92 години от рождението на Доньо Донев-15 души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27.07- Участие в изложба па павод 175 години от рождението на Георги Данчов в изложбената зала – фотографии на негови стенописи в църкви в региона-32 души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19.08- Фотоизложба на клуб по фотография по повод Световния ден на фотографията-43 души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15.09- Прожекция на филми по Агата Кристи във Воене клуб Чирпан по повод годишнина от нейното рождение-22 души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27.09- Презентация ,,100 НТО” за деца от ОУ,,В.Левски” по повод Международния ден на туризма-21 деца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05.10- Архитектурна работилница с деца по повод Световния ден на архитекта-6 деца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13.10- Кулинарна работилница по повод Международния ден на хляба с деца от 7 кл. На ОУ,,В.Левски”-12 деца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14.10- Литературно четене и творческо писане по повод първото издаване на книгата ,,Мечо Пух” с деца от 5 кл. На ОУ,,В.Левски”- ,,Мъдрите мисли на Мечо Пух”-13 деца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18.10- Прожекция на документален филм за Николай Павлович по повод Ден на художника с деца от ОУ,,В.Левски”-18 деца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25.10- Кулинарна работилница по повод Международния ден на пастата-7 души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28.10- ,,Моят любим анимационен герой”-творческо ателие с деца по повод Световния ден на анимацията-12 деца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17.11- Кулинарна работилница ,,Рецептите на Петко Славейков” по повод годишнина от неговото рождение-8 души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19.11- Изложба със скулптури на Иван Желевски по повод годишнина от смъртта му -68 души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24.11- Изложба с репродукции на Цанко Лавренов по повод 125 години от неговото рождение-36 души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01.12- Участие на Арт клуб в Коледен базар организиран от Община Чирпан-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01.12- Участие на Вокална група ,,Петолиние” в Коледно тържество на Община Чирпан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03.12- Отпечатване на юбилейна стихосбирка на Димитър Данаилов по повод 100 години от неговото рождение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06.12- Кулинарна работилница за Никулден- организатор клуб Кулинар-7 души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07.12- Отбелязване на 130 години от рождението на Васил Гендов- он лайн прожекция- 335 достигнати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13.12- Коледна изложба с декорации на Арт клуб- 98 души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15.12- Чаена работилница по повод Световния ден на чая-7 души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18.12- Коледен концерт на Музикална студия- клас по китара, класове по пиано и вокална група в залата на читалището-64 души</w:t>
      </w:r>
    </w:p>
    <w:p w:rsidR="00747397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20.12- Коледна кулинарна работилница-7 души</w:t>
      </w:r>
    </w:p>
    <w:p w:rsidR="00747397" w:rsidRPr="00153075" w:rsidRDefault="00747397" w:rsidP="00747397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1-23.12- Коледни фото сесии на клуб по фотография-54 души</w:t>
      </w:r>
    </w:p>
    <w:p w:rsidR="00747397" w:rsidRPr="00747397" w:rsidRDefault="00747397" w:rsidP="00747397">
      <w:pPr>
        <w:tabs>
          <w:tab w:val="left" w:pos="6465"/>
        </w:tabs>
        <w:rPr>
          <w:lang w:val="en-US"/>
        </w:rPr>
      </w:pPr>
    </w:p>
    <w:sectPr w:rsidR="00747397" w:rsidRPr="00747397" w:rsidSect="004C4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865A2"/>
    <w:multiLevelType w:val="hybridMultilevel"/>
    <w:tmpl w:val="968E59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C04DF"/>
    <w:multiLevelType w:val="hybridMultilevel"/>
    <w:tmpl w:val="384AF5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D34F8"/>
    <w:multiLevelType w:val="hybridMultilevel"/>
    <w:tmpl w:val="A1443E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07996"/>
    <w:multiLevelType w:val="hybridMultilevel"/>
    <w:tmpl w:val="A1443E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47397"/>
    <w:rsid w:val="00157FDE"/>
    <w:rsid w:val="004C4603"/>
    <w:rsid w:val="00747397"/>
    <w:rsid w:val="00B6652F"/>
    <w:rsid w:val="00EA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397"/>
  </w:style>
  <w:style w:type="paragraph" w:styleId="Heading1">
    <w:name w:val="heading 1"/>
    <w:basedOn w:val="Normal"/>
    <w:next w:val="Normal"/>
    <w:link w:val="Heading1Char"/>
    <w:uiPriority w:val="9"/>
    <w:qFormat/>
    <w:rsid w:val="00EA2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A27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2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1610</Words>
  <Characters>9179</Characters>
  <Application>Microsoft Office Word</Application>
  <DocSecurity>0</DocSecurity>
  <Lines>76</Lines>
  <Paragraphs>21</Paragraphs>
  <ScaleCrop>false</ScaleCrop>
  <Company>Grizli777</Company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2022-01-31T11:39:00Z</dcterms:created>
  <dcterms:modified xsi:type="dcterms:W3CDTF">2022-01-31T11:40:00Z</dcterms:modified>
</cp:coreProperties>
</file>